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6"/>
        </w:rPr>
      </w:pPr>
    </w:p>
    <w:p>
      <w:pPr>
        <w:tabs>
          <w:tab w:pos="4661" w:val="left" w:leader="none"/>
          <w:tab w:pos="7317" w:val="left" w:leader="none"/>
        </w:tabs>
        <w:spacing w:line="240" w:lineRule="auto"/>
        <w:ind w:left="125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11254" cy="528066"/>
            <wp:effectExtent l="0" t="0" r="0" b="0"/>
            <wp:docPr id="1" name="image1.jpeg" descr="Screenshot_20180215-11364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54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3"/>
          <w:sz w:val="20"/>
        </w:rPr>
        <w:drawing>
          <wp:inline distT="0" distB="0" distL="0" distR="0">
            <wp:extent cx="499250" cy="45662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50" cy="45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3"/>
          <w:sz w:val="20"/>
        </w:rPr>
      </w:r>
      <w:r>
        <w:rPr>
          <w:position w:val="23"/>
          <w:sz w:val="20"/>
        </w:rPr>
        <w:tab/>
      </w:r>
      <w:r>
        <w:rPr>
          <w:position w:val="6"/>
          <w:sz w:val="20"/>
        </w:rPr>
        <w:drawing>
          <wp:inline distT="0" distB="0" distL="0" distR="0">
            <wp:extent cx="941976" cy="63703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976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</w:r>
    </w:p>
    <w:p>
      <w:pPr>
        <w:spacing w:before="9"/>
        <w:ind w:left="1277" w:right="1297" w:firstLine="0"/>
        <w:jc w:val="center"/>
        <w:rPr>
          <w:b/>
          <w:sz w:val="20"/>
        </w:rPr>
      </w:pPr>
      <w:r>
        <w:rPr>
          <w:b/>
          <w:sz w:val="20"/>
        </w:rPr>
        <w:t>UNIVERSIDADE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FEDERAL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PARÁ</w:t>
      </w:r>
    </w:p>
    <w:p>
      <w:pPr>
        <w:spacing w:before="0"/>
        <w:ind w:left="1275" w:right="1297" w:firstLine="0"/>
        <w:jc w:val="center"/>
        <w:rPr>
          <w:b/>
          <w:sz w:val="20"/>
        </w:rPr>
      </w:pPr>
      <w:r>
        <w:rPr>
          <w:b/>
          <w:sz w:val="20"/>
        </w:rPr>
        <w:t>NÚCLEO DE ESTUDOS TRANSDICIPLINARES EM EDUCAÇÃO BÁSICA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PROGRAMA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PÓS -GRADUAÇÃO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EM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EDUCAÇÃO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AMAZÔNIA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282" w:right="1297"/>
        <w:jc w:val="center"/>
      </w:pPr>
      <w:r>
        <w:rPr/>
        <w:t>PARECER</w:t>
      </w:r>
      <w:r>
        <w:rPr>
          <w:spacing w:val="-11"/>
        </w:rPr>
        <w:t> </w:t>
      </w:r>
      <w:r>
        <w:rPr/>
        <w:t>DE</w:t>
      </w:r>
      <w:r>
        <w:rPr>
          <w:spacing w:val="-6"/>
        </w:rPr>
        <w:t> </w:t>
      </w:r>
      <w:r>
        <w:rPr/>
        <w:t>ATIVIDADES</w:t>
      </w:r>
      <w:r>
        <w:rPr>
          <w:spacing w:val="-9"/>
        </w:rPr>
        <w:t> </w:t>
      </w:r>
      <w:r>
        <w:rPr/>
        <w:t>ACADÊMICAS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PRODUÇÃO</w:t>
      </w:r>
      <w:r>
        <w:rPr>
          <w:spacing w:val="1"/>
        </w:rPr>
        <w:t> </w:t>
      </w:r>
      <w:r>
        <w:rPr/>
        <w:t>INTELECTUAL</w:t>
      </w:r>
    </w:p>
    <w:p>
      <w:pPr>
        <w:pStyle w:val="BodyText"/>
        <w:tabs>
          <w:tab w:pos="1812" w:val="left" w:leader="none"/>
          <w:tab w:pos="3240" w:val="left" w:leader="none"/>
          <w:tab w:pos="4578" w:val="left" w:leader="none"/>
          <w:tab w:pos="4705" w:val="left" w:leader="none"/>
          <w:tab w:pos="5662" w:val="left" w:leader="none"/>
          <w:tab w:pos="5925" w:val="left" w:leader="none"/>
          <w:tab w:pos="6566" w:val="left" w:leader="none"/>
          <w:tab w:pos="8197" w:val="left" w:leader="none"/>
          <w:tab w:pos="9283" w:val="left" w:leader="none"/>
          <w:tab w:pos="9852" w:val="left" w:leader="none"/>
        </w:tabs>
        <w:spacing w:before="179"/>
        <w:ind w:left="253" w:right="261" w:firstLine="708"/>
        <w:jc w:val="both"/>
      </w:pPr>
      <w:r>
        <w:rPr/>
        <w:t>O</w:t>
        <w:tab/>
        <w:t>presente</w:t>
        <w:tab/>
        <w:t>parecer</w:t>
        <w:tab/>
        <w:t>trata</w:t>
        <w:tab/>
        <w:t>da</w:t>
        <w:tab/>
        <w:tab/>
        <w:t>solicitação</w:t>
        <w:tab/>
        <w:t>feita</w:t>
        <w:tab/>
        <w:t>pelo(a)</w:t>
      </w:r>
      <w:r>
        <w:rPr>
          <w:spacing w:val="-53"/>
        </w:rPr>
        <w:t> </w:t>
      </w:r>
      <w:r>
        <w:rPr/>
        <w:t>discente</w:t>
      </w:r>
      <w:r>
        <w:rPr>
          <w:u w:val="single"/>
        </w:rPr>
        <w:tab/>
        <w:tab/>
        <w:tab/>
        <w:tab/>
        <w:tab/>
        <w:tab/>
      </w:r>
      <w:r>
        <w:rPr/>
        <w:t>,  </w:t>
      </w:r>
      <w:r>
        <w:rPr>
          <w:spacing w:val="32"/>
        </w:rPr>
        <w:t> </w:t>
      </w:r>
      <w:r>
        <w:rPr/>
        <w:t>nº  </w:t>
      </w:r>
      <w:r>
        <w:rPr>
          <w:spacing w:val="31"/>
        </w:rPr>
        <w:t> </w:t>
      </w:r>
      <w:r>
        <w:rPr/>
        <w:t>de  </w:t>
      </w:r>
      <w:r>
        <w:rPr>
          <w:spacing w:val="28"/>
        </w:rPr>
        <w:t> </w:t>
      </w:r>
      <w:r>
        <w:rPr/>
        <w:t>matrícula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-53"/>
        </w:rPr>
        <w:t> </w:t>
      </w:r>
      <w:r>
        <w:rPr/>
        <w:t>pertencente</w:t>
      </w:r>
      <w:r>
        <w:rPr>
          <w:spacing w:val="43"/>
        </w:rPr>
        <w:t> </w:t>
      </w:r>
      <w:r>
        <w:rPr/>
        <w:t>à</w:t>
      </w:r>
      <w:r>
        <w:rPr>
          <w:spacing w:val="48"/>
        </w:rPr>
        <w:t> </w:t>
      </w:r>
      <w:r>
        <w:rPr/>
        <w:t>Linha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Pesquisa</w:t>
      </w:r>
      <w:r>
        <w:rPr>
          <w:u w:val="single"/>
        </w:rPr>
        <w:tab/>
        <w:tab/>
      </w:r>
      <w:r>
        <w:rPr/>
        <w:t>,</w:t>
      </w:r>
      <w:r>
        <w:rPr>
          <w:spacing w:val="5"/>
        </w:rPr>
        <w:t> </w:t>
      </w:r>
      <w:r>
        <w:rPr/>
        <w:t>para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obtenção</w:t>
      </w:r>
      <w:r>
        <w:rPr>
          <w:spacing w:val="4"/>
        </w:rPr>
        <w:t> </w:t>
      </w:r>
      <w:r>
        <w:rPr/>
        <w:t>dos</w:t>
      </w:r>
      <w:r>
        <w:rPr>
          <w:spacing w:val="4"/>
        </w:rPr>
        <w:t> </w:t>
      </w:r>
      <w:r>
        <w:rPr/>
        <w:t>créditos</w:t>
      </w:r>
      <w:r>
        <w:rPr>
          <w:spacing w:val="6"/>
        </w:rPr>
        <w:t> </w:t>
      </w:r>
      <w:r>
        <w:rPr/>
        <w:t>obrigatórios</w:t>
      </w:r>
      <w:r>
        <w:rPr>
          <w:spacing w:val="4"/>
        </w:rPr>
        <w:t> </w:t>
      </w:r>
      <w:r>
        <w:rPr/>
        <w:t>referente</w:t>
      </w:r>
      <w:r>
        <w:rPr>
          <w:spacing w:val="2"/>
        </w:rPr>
        <w:t> </w:t>
      </w:r>
      <w:r>
        <w:rPr/>
        <w:t>à</w:t>
      </w:r>
      <w:r>
        <w:rPr>
          <w:spacing w:val="-53"/>
        </w:rPr>
        <w:t> </w:t>
      </w:r>
      <w:r>
        <w:rPr/>
        <w:t>“Atividade Acadêmica de Produção Intelectual”, como parte da integralização Curricular do(a) mesmo(a) no</w:t>
      </w:r>
      <w:r>
        <w:rPr>
          <w:spacing w:val="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 Pós-Graduação</w:t>
      </w:r>
      <w:r>
        <w:rPr>
          <w:spacing w:val="-1"/>
        </w:rPr>
        <w:t> </w:t>
      </w:r>
      <w:r>
        <w:rPr/>
        <w:t>em</w:t>
      </w:r>
      <w:r>
        <w:rPr>
          <w:spacing w:val="-4"/>
        </w:rPr>
        <w:t> </w:t>
      </w:r>
      <w:r>
        <w:rPr/>
        <w:t>Educaçãona Amazônia – PGEDA/REDE EDUCANORTE.</w:t>
      </w:r>
    </w:p>
    <w:p>
      <w:pPr>
        <w:pStyle w:val="BodyText"/>
        <w:spacing w:before="1"/>
        <w:ind w:left="253" w:right="265" w:firstLine="708"/>
        <w:jc w:val="both"/>
      </w:pPr>
      <w:r>
        <w:rPr/>
        <w:t>Em cumprimento ao estabelecido no Art. 4º da Resolução nº 001 de 19 de janeiro de 2022, que</w:t>
      </w:r>
      <w:r>
        <w:rPr>
          <w:spacing w:val="1"/>
        </w:rPr>
        <w:t> </w:t>
      </w:r>
      <w:r>
        <w:rPr/>
        <w:t>regulamenta aatribuição de créditos para esta atividade, o(a) discente apresentou as seguintes atividades de</w:t>
      </w:r>
      <w:r>
        <w:rPr>
          <w:spacing w:val="1"/>
        </w:rPr>
        <w:t> </w:t>
      </w:r>
      <w:r>
        <w:rPr/>
        <w:t>produção</w:t>
      </w:r>
      <w:r>
        <w:rPr>
          <w:spacing w:val="-18"/>
        </w:rPr>
        <w:t> </w:t>
      </w:r>
      <w:r>
        <w:rPr/>
        <w:t>intelectual:</w:t>
      </w:r>
    </w:p>
    <w:p>
      <w:pPr>
        <w:pStyle w:val="BodyText"/>
      </w:pPr>
    </w:p>
    <w:p>
      <w:pPr>
        <w:pStyle w:val="BodyText"/>
        <w:tabs>
          <w:tab w:pos="8871" w:val="left" w:leader="none"/>
        </w:tabs>
        <w:spacing w:before="1"/>
        <w:ind w:left="1330" w:right="1297"/>
        <w:jc w:val="center"/>
      </w:pPr>
      <w:r>
        <w:rPr/>
        <w:t>Quadro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Produções do(a)</w:t>
      </w:r>
      <w:r>
        <w:rPr>
          <w:spacing w:val="-1"/>
        </w:rPr>
        <w:t> </w:t>
      </w:r>
      <w:r>
        <w:rPr/>
        <w:t>discente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(Resolução nº</w:t>
      </w:r>
      <w:r>
        <w:rPr>
          <w:spacing w:val="2"/>
        </w:rPr>
        <w:t> </w:t>
      </w:r>
      <w:r>
        <w:rPr/>
        <w:t>001/2022)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7"/>
        <w:gridCol w:w="2370"/>
        <w:gridCol w:w="793"/>
        <w:gridCol w:w="1698"/>
        <w:gridCol w:w="1419"/>
      </w:tblGrid>
      <w:tr>
        <w:trPr>
          <w:trHeight w:val="253" w:hRule="atLeast"/>
        </w:trPr>
        <w:tc>
          <w:tcPr>
            <w:tcW w:w="3647" w:type="dxa"/>
          </w:tcPr>
          <w:p>
            <w:pPr>
              <w:pStyle w:val="TableParagraph"/>
              <w:spacing w:line="234" w:lineRule="exact"/>
              <w:ind w:left="888"/>
              <w:rPr>
                <w:sz w:val="22"/>
              </w:rPr>
            </w:pPr>
            <w:r>
              <w:rPr>
                <w:sz w:val="22"/>
              </w:rPr>
              <w:t>Produção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Acadêmica</w:t>
            </w:r>
          </w:p>
        </w:tc>
        <w:tc>
          <w:tcPr>
            <w:tcW w:w="2370" w:type="dxa"/>
          </w:tcPr>
          <w:p>
            <w:pPr>
              <w:pStyle w:val="TableParagraph"/>
              <w:spacing w:line="234" w:lineRule="exact"/>
              <w:ind w:left="765"/>
              <w:rPr>
                <w:sz w:val="22"/>
              </w:rPr>
            </w:pPr>
            <w:r>
              <w:rPr>
                <w:sz w:val="22"/>
              </w:rPr>
              <w:t>Periódico</w:t>
            </w:r>
          </w:p>
        </w:tc>
        <w:tc>
          <w:tcPr>
            <w:tcW w:w="793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Qualis</w:t>
            </w:r>
          </w:p>
        </w:tc>
        <w:tc>
          <w:tcPr>
            <w:tcW w:w="1698" w:type="dxa"/>
          </w:tcPr>
          <w:p>
            <w:pPr>
              <w:pStyle w:val="TableParagraph"/>
              <w:spacing w:line="234" w:lineRule="exact"/>
              <w:ind w:left="154"/>
              <w:rPr>
                <w:sz w:val="22"/>
              </w:rPr>
            </w:pPr>
            <w:r>
              <w:rPr>
                <w:sz w:val="22"/>
              </w:rPr>
              <w:t>Ano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publicação</w:t>
            </w:r>
          </w:p>
        </w:tc>
        <w:tc>
          <w:tcPr>
            <w:tcW w:w="1419" w:type="dxa"/>
          </w:tcPr>
          <w:p>
            <w:pPr>
              <w:pStyle w:val="TableParagraph"/>
              <w:spacing w:line="234" w:lineRule="exact"/>
              <w:ind w:left="472"/>
              <w:rPr>
                <w:sz w:val="22"/>
              </w:rPr>
            </w:pPr>
            <w:r>
              <w:rPr>
                <w:sz w:val="22"/>
              </w:rPr>
              <w:t>ISSN</w:t>
            </w:r>
          </w:p>
        </w:tc>
      </w:tr>
      <w:tr>
        <w:trPr>
          <w:trHeight w:val="1010" w:hRule="atLeast"/>
        </w:trPr>
        <w:tc>
          <w:tcPr>
            <w:tcW w:w="36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36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Title"/>
      </w:pPr>
      <w:r>
        <w:rPr/>
        <w:t>PARECER</w:t>
      </w:r>
    </w:p>
    <w:p>
      <w:pPr>
        <w:pStyle w:val="BodyText"/>
        <w:spacing w:before="3"/>
        <w:rPr>
          <w:b/>
          <w:sz w:val="33"/>
        </w:rPr>
      </w:pPr>
    </w:p>
    <w:p>
      <w:pPr>
        <w:pStyle w:val="BodyText"/>
        <w:tabs>
          <w:tab w:pos="7305" w:val="left" w:leader="none"/>
        </w:tabs>
        <w:spacing w:line="360" w:lineRule="auto"/>
        <w:ind w:left="253" w:right="266"/>
        <w:jc w:val="both"/>
      </w:pPr>
      <w:r>
        <w:rPr>
          <w:spacing w:val="-1"/>
        </w:rPr>
        <w:t>Considerando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o(a)</w:t>
      </w:r>
      <w:r>
        <w:rPr>
          <w:spacing w:val="-11"/>
        </w:rPr>
        <w:t> </w:t>
      </w:r>
      <w:r>
        <w:rPr/>
        <w:t>discente</w:t>
      </w:r>
      <w:r>
        <w:rPr>
          <w:spacing w:val="-14"/>
        </w:rPr>
        <w:t> </w:t>
      </w:r>
      <w:r>
        <w:rPr/>
        <w:t>apresentou</w:t>
      </w:r>
      <w:r>
        <w:rPr>
          <w:spacing w:val="-15"/>
        </w:rPr>
        <w:t> </w:t>
      </w:r>
      <w:r>
        <w:rPr/>
        <w:t>o</w:t>
      </w:r>
      <w:r>
        <w:rPr>
          <w:spacing w:val="-12"/>
        </w:rPr>
        <w:t> </w:t>
      </w:r>
      <w:r>
        <w:rPr/>
        <w:t>quantitativo</w:t>
      </w:r>
      <w:r>
        <w:rPr>
          <w:spacing w:val="-12"/>
        </w:rPr>
        <w:t> </w:t>
      </w:r>
      <w:r>
        <w:rPr/>
        <w:t>de</w:t>
      </w:r>
      <w:r>
        <w:rPr>
          <w:u w:val="single"/>
        </w:rPr>
        <w:t>          </w:t>
      </w:r>
      <w:r>
        <w:rPr>
          <w:spacing w:val="42"/>
          <w:u w:val="single"/>
        </w:rPr>
        <w:t> </w:t>
      </w:r>
      <w:r>
        <w:rPr/>
        <w:t>(</w:t>
      </w:r>
      <w:r>
        <w:rPr>
          <w:u w:val="single"/>
        </w:rPr>
        <w:tab/>
      </w:r>
      <w:r>
        <w:rPr>
          <w:spacing w:val="-1"/>
        </w:rPr>
        <w:t>)</w:t>
      </w:r>
      <w:r>
        <w:rPr>
          <w:spacing w:val="-16"/>
        </w:rPr>
        <w:t> </w:t>
      </w:r>
      <w:r>
        <w:rPr>
          <w:spacing w:val="-1"/>
        </w:rPr>
        <w:t>produções,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/>
        <w:t>lhe</w:t>
      </w:r>
      <w:r>
        <w:rPr>
          <w:spacing w:val="-14"/>
        </w:rPr>
        <w:t> </w:t>
      </w:r>
      <w:r>
        <w:rPr/>
        <w:t>confere</w:t>
      </w:r>
      <w:r>
        <w:rPr>
          <w:spacing w:val="-52"/>
        </w:rPr>
        <w:t> </w:t>
      </w:r>
      <w:r>
        <w:rPr/>
        <w:t>os créditos exigidos até o momento do Exame de Qualificação, sou de parecer favorável à aprovação do(a)</w:t>
      </w:r>
      <w:r>
        <w:rPr>
          <w:spacing w:val="1"/>
        </w:rPr>
        <w:t> </w:t>
      </w:r>
      <w:r>
        <w:rPr/>
        <w:t>discente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razão do</w:t>
      </w:r>
      <w:r>
        <w:rPr>
          <w:spacing w:val="1"/>
        </w:rPr>
        <w:t> </w:t>
      </w:r>
      <w:r>
        <w:rPr/>
        <w:t>cumprimento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componente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Produção</w:t>
      </w:r>
      <w:r>
        <w:rPr>
          <w:spacing w:val="1"/>
        </w:rPr>
        <w:t> </w:t>
      </w:r>
      <w:r>
        <w:rPr/>
        <w:t>Intelectual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PGEDA,conforme</w:t>
      </w:r>
      <w:r>
        <w:rPr>
          <w:spacing w:val="-1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comprobatórios em</w:t>
      </w:r>
      <w:r>
        <w:rPr>
          <w:spacing w:val="-4"/>
        </w:rPr>
        <w:t> </w:t>
      </w:r>
      <w:r>
        <w:rPr/>
        <w:t>anexo.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53"/>
        <w:jc w:val="both"/>
      </w:pPr>
      <w:r>
        <w:rPr/>
        <w:t>Este</w:t>
      </w:r>
      <w:r>
        <w:rPr>
          <w:spacing w:val="-3"/>
        </w:rPr>
        <w:t> </w:t>
      </w:r>
      <w:r>
        <w:rPr/>
        <w:t>é o</w:t>
      </w:r>
      <w:r>
        <w:rPr>
          <w:spacing w:val="-3"/>
        </w:rPr>
        <w:t> </w:t>
      </w:r>
      <w:r>
        <w:rPr/>
        <w:t>meu parecer</w:t>
      </w:r>
      <w:r>
        <w:rPr>
          <w:spacing w:val="-2"/>
        </w:rPr>
        <w:t> </w:t>
      </w:r>
      <w:r>
        <w:rPr/>
        <w:t>SMJ.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6983" w:val="left" w:leader="none"/>
          <w:tab w:pos="8841" w:val="left" w:leader="none"/>
        </w:tabs>
        <w:spacing w:before="206"/>
        <w:ind w:left="5975"/>
      </w:pPr>
      <w:r>
        <w:rPr/>
        <w:t>Belém,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229.009995pt;margin-top:13.574072pt;width:137.550pt;height:.1pt;mso-position-horizontal-relative:page;mso-position-vertical-relative:paragraph;z-index:-15728640;mso-wrap-distance-left:0;mso-wrap-distance-right:0" coordorigin="4580,271" coordsize="2751,0" path="m4580,271l7330,271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5" w:lineRule="exact"/>
        <w:ind w:left="1279" w:right="1297"/>
        <w:jc w:val="center"/>
      </w:pPr>
      <w:r>
        <w:rPr/>
        <w:t>Professor(a)</w:t>
      </w:r>
      <w:r>
        <w:rPr>
          <w:spacing w:val="-4"/>
        </w:rPr>
        <w:t> </w:t>
      </w:r>
      <w:r>
        <w:rPr/>
        <w:t>Orientador(a)</w:t>
      </w:r>
    </w:p>
    <w:sectPr>
      <w:type w:val="continuous"/>
      <w:pgSz w:w="11920" w:h="16850"/>
      <w:pgMar w:top="1600" w:bottom="280" w:left="8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53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Gorete e Willams</dc:creator>
  <dcterms:created xsi:type="dcterms:W3CDTF">2022-03-08T16:01:01Z</dcterms:created>
  <dcterms:modified xsi:type="dcterms:W3CDTF">2022-03-08T16:01:01Z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2022-03-08T00:00:00Z</vt:filetime>
  </property>
</Properties>
</file>